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9AA" w:rsidRPr="000C19AA" w:rsidRDefault="000C19AA" w:rsidP="000C19A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C19AA">
        <w:rPr>
          <w:rFonts w:ascii="Times New Roman" w:hAnsi="Times New Roman" w:cs="Times New Roman"/>
          <w:b/>
          <w:bCs/>
        </w:rPr>
        <w:t>PROHLÁŠENÍ O BEZINFEKČNOSTI ÚČASTÍKA SOUSTŘEDĚNÍ</w:t>
      </w:r>
    </w:p>
    <w:p w:rsidR="000C19AA" w:rsidRDefault="000C19AA" w:rsidP="000C19AA">
      <w:pPr>
        <w:pStyle w:val="Default"/>
        <w:rPr>
          <w:rFonts w:ascii="Times New Roman" w:hAnsi="Times New Roman" w:cs="Times New Roman"/>
        </w:rPr>
      </w:pPr>
      <w:r w:rsidRPr="000C19AA">
        <w:rPr>
          <w:rFonts w:ascii="Times New Roman" w:hAnsi="Times New Roman" w:cs="Times New Roman"/>
        </w:rPr>
        <w:t xml:space="preserve">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Prohlašuji, že ošetřující lékař nenařídil </w:t>
      </w:r>
      <w:r w:rsidRPr="000C19AA">
        <w:rPr>
          <w:rFonts w:ascii="Times New Roman" w:hAnsi="Times New Roman" w:cs="Times New Roman"/>
          <w:sz w:val="22"/>
          <w:szCs w:val="22"/>
        </w:rPr>
        <w:t>dítěti</w:t>
      </w:r>
      <w:r w:rsidRPr="000C19A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>(rodné číslo: ………………………………………………) změnu režimu, uveden</w:t>
      </w:r>
      <w:r w:rsidRPr="000C19AA">
        <w:rPr>
          <w:rFonts w:ascii="Times New Roman" w:hAnsi="Times New Roman" w:cs="Times New Roman"/>
          <w:sz w:val="22"/>
          <w:szCs w:val="22"/>
        </w:rPr>
        <w:t>é dítě</w:t>
      </w:r>
      <w:r w:rsidRPr="000C19AA">
        <w:rPr>
          <w:rFonts w:ascii="Times New Roman" w:hAnsi="Times New Roman" w:cs="Times New Roman"/>
          <w:sz w:val="22"/>
          <w:szCs w:val="22"/>
        </w:rPr>
        <w:t xml:space="preserve"> nejeví známky akutního onemocnění (průjem, zvýšená teplota atd.), neprojevují se u </w:t>
      </w:r>
      <w:r w:rsidRPr="000C19AA">
        <w:rPr>
          <w:rFonts w:ascii="Times New Roman" w:hAnsi="Times New Roman" w:cs="Times New Roman"/>
          <w:sz w:val="22"/>
          <w:szCs w:val="22"/>
        </w:rPr>
        <w:t>něho</w:t>
      </w:r>
      <w:r w:rsidRPr="000C19AA">
        <w:rPr>
          <w:rFonts w:ascii="Times New Roman" w:hAnsi="Times New Roman" w:cs="Times New Roman"/>
          <w:sz w:val="22"/>
          <w:szCs w:val="22"/>
        </w:rPr>
        <w:t xml:space="preserve"> a v posledních dvou týdnech neprojevily příznaky virového infekčního onemocnění (horečka, kašel, dušnost, náhlá ztráta chuti a čichu apod.) a hygienik ani ošetřující lékař </w:t>
      </w:r>
      <w:r w:rsidRPr="000C19AA">
        <w:rPr>
          <w:rFonts w:ascii="Times New Roman" w:hAnsi="Times New Roman" w:cs="Times New Roman"/>
          <w:sz w:val="22"/>
          <w:szCs w:val="22"/>
        </w:rPr>
        <w:t>mu</w:t>
      </w:r>
      <w:r w:rsidRPr="000C19AA">
        <w:rPr>
          <w:rFonts w:ascii="Times New Roman" w:hAnsi="Times New Roman" w:cs="Times New Roman"/>
          <w:sz w:val="22"/>
          <w:szCs w:val="22"/>
        </w:rPr>
        <w:t xml:space="preserve"> nenařídili karanténní opatření. Není mi též známo, že v posledních dvou týdnech přišl</w:t>
      </w:r>
      <w:r w:rsidRPr="000C19AA">
        <w:rPr>
          <w:rFonts w:ascii="Times New Roman" w:hAnsi="Times New Roman" w:cs="Times New Roman"/>
          <w:sz w:val="22"/>
          <w:szCs w:val="22"/>
        </w:rPr>
        <w:t>o</w:t>
      </w:r>
      <w:r w:rsidRPr="000C19AA">
        <w:rPr>
          <w:rFonts w:ascii="Times New Roman" w:hAnsi="Times New Roman" w:cs="Times New Roman"/>
          <w:sz w:val="22"/>
          <w:szCs w:val="22"/>
        </w:rPr>
        <w:t xml:space="preserve"> t</w:t>
      </w:r>
      <w:r w:rsidRPr="000C19AA">
        <w:rPr>
          <w:rFonts w:ascii="Times New Roman" w:hAnsi="Times New Roman" w:cs="Times New Roman"/>
          <w:sz w:val="22"/>
          <w:szCs w:val="22"/>
        </w:rPr>
        <w:t>o</w:t>
      </w:r>
      <w:r w:rsidRPr="000C19AA">
        <w:rPr>
          <w:rFonts w:ascii="Times New Roman" w:hAnsi="Times New Roman" w:cs="Times New Roman"/>
          <w:sz w:val="22"/>
          <w:szCs w:val="22"/>
        </w:rPr>
        <w:t xml:space="preserve">to </w:t>
      </w:r>
      <w:r w:rsidRPr="000C19AA">
        <w:rPr>
          <w:rFonts w:ascii="Times New Roman" w:hAnsi="Times New Roman" w:cs="Times New Roman"/>
          <w:sz w:val="22"/>
          <w:szCs w:val="22"/>
        </w:rPr>
        <w:t>dítě</w:t>
      </w:r>
      <w:r w:rsidRPr="000C19AA">
        <w:rPr>
          <w:rFonts w:ascii="Times New Roman" w:hAnsi="Times New Roman" w:cs="Times New Roman"/>
          <w:sz w:val="22"/>
          <w:szCs w:val="22"/>
        </w:rPr>
        <w:t xml:space="preserve"> do styku s osobami, které onemocněly přenosnou nemocí.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>Prohlašuji, že jsem byl(a) seznámen(a) s vymezením osob s rizikovými faktory (viz níže) a s doporučením, abych zvážil(a) tyto rizikové faktory při rozhodování o účasti na</w:t>
      </w:r>
      <w:r w:rsidRPr="000C19AA">
        <w:rPr>
          <w:rFonts w:ascii="Times New Roman" w:hAnsi="Times New Roman" w:cs="Times New Roman"/>
          <w:sz w:val="22"/>
          <w:szCs w:val="22"/>
        </w:rPr>
        <w:t xml:space="preserve"> soustředění</w:t>
      </w:r>
      <w:r w:rsidRPr="000C19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>Uveden</w:t>
      </w:r>
      <w:r w:rsidRPr="000C19AA">
        <w:rPr>
          <w:rFonts w:ascii="Times New Roman" w:hAnsi="Times New Roman" w:cs="Times New Roman"/>
          <w:sz w:val="22"/>
          <w:szCs w:val="22"/>
        </w:rPr>
        <w:t>é</w:t>
      </w:r>
      <w:r w:rsidRPr="000C19AA">
        <w:rPr>
          <w:rFonts w:ascii="Times New Roman" w:hAnsi="Times New Roman" w:cs="Times New Roman"/>
          <w:sz w:val="22"/>
          <w:szCs w:val="22"/>
        </w:rPr>
        <w:t xml:space="preserve"> </w:t>
      </w:r>
      <w:r w:rsidRPr="000C19AA">
        <w:rPr>
          <w:rFonts w:ascii="Times New Roman" w:hAnsi="Times New Roman" w:cs="Times New Roman"/>
          <w:sz w:val="22"/>
          <w:szCs w:val="22"/>
        </w:rPr>
        <w:t>dítě</w:t>
      </w:r>
      <w:r w:rsidRPr="000C19AA">
        <w:rPr>
          <w:rFonts w:ascii="Times New Roman" w:hAnsi="Times New Roman" w:cs="Times New Roman"/>
          <w:sz w:val="22"/>
          <w:szCs w:val="22"/>
        </w:rPr>
        <w:t xml:space="preserve"> je schopn</w:t>
      </w:r>
      <w:r w:rsidRPr="000C19AA">
        <w:rPr>
          <w:rFonts w:ascii="Times New Roman" w:hAnsi="Times New Roman" w:cs="Times New Roman"/>
          <w:sz w:val="22"/>
          <w:szCs w:val="22"/>
        </w:rPr>
        <w:t>o</w:t>
      </w:r>
      <w:r w:rsidRPr="000C19AA">
        <w:rPr>
          <w:rFonts w:ascii="Times New Roman" w:hAnsi="Times New Roman" w:cs="Times New Roman"/>
          <w:sz w:val="22"/>
          <w:szCs w:val="22"/>
        </w:rPr>
        <w:t xml:space="preserve"> se zúčastnit </w:t>
      </w:r>
      <w:r w:rsidRPr="000C19AA">
        <w:rPr>
          <w:rFonts w:ascii="Times New Roman" w:hAnsi="Times New Roman" w:cs="Times New Roman"/>
          <w:sz w:val="22"/>
          <w:szCs w:val="22"/>
        </w:rPr>
        <w:t xml:space="preserve">volejbalového soustředění </w:t>
      </w:r>
      <w:r w:rsidRPr="000C19AA">
        <w:rPr>
          <w:rFonts w:ascii="Times New Roman" w:hAnsi="Times New Roman" w:cs="Times New Roman"/>
          <w:sz w:val="22"/>
          <w:szCs w:val="22"/>
        </w:rPr>
        <w:t>v</w:t>
      </w:r>
      <w:r w:rsidRPr="000C19AA">
        <w:rPr>
          <w:rFonts w:ascii="Times New Roman" w:hAnsi="Times New Roman" w:cs="Times New Roman"/>
          <w:sz w:val="22"/>
          <w:szCs w:val="22"/>
        </w:rPr>
        <w:t> </w:t>
      </w:r>
      <w:r w:rsidRPr="000C19AA">
        <w:rPr>
          <w:rFonts w:ascii="Times New Roman" w:hAnsi="Times New Roman" w:cs="Times New Roman"/>
          <w:sz w:val="22"/>
          <w:szCs w:val="22"/>
        </w:rPr>
        <w:t>termín</w:t>
      </w:r>
      <w:r w:rsidRPr="000C19AA">
        <w:rPr>
          <w:rFonts w:ascii="Times New Roman" w:hAnsi="Times New Roman" w:cs="Times New Roman"/>
          <w:sz w:val="22"/>
          <w:szCs w:val="22"/>
        </w:rPr>
        <w:t>u 20. – 23.8. 2020.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Beru na vědomí, že v případě výskytu infekce nemoci covid-19 na </w:t>
      </w:r>
      <w:r w:rsidRPr="000C19AA">
        <w:rPr>
          <w:rFonts w:ascii="Times New Roman" w:hAnsi="Times New Roman" w:cs="Times New Roman"/>
          <w:sz w:val="22"/>
          <w:szCs w:val="22"/>
        </w:rPr>
        <w:t>soustředění</w:t>
      </w:r>
      <w:r w:rsidRPr="000C19AA">
        <w:rPr>
          <w:rFonts w:ascii="Times New Roman" w:hAnsi="Times New Roman" w:cs="Times New Roman"/>
          <w:sz w:val="22"/>
          <w:szCs w:val="22"/>
        </w:rPr>
        <w:t>, bude t</w:t>
      </w:r>
      <w:r w:rsidRPr="000C19AA">
        <w:rPr>
          <w:rFonts w:ascii="Times New Roman" w:hAnsi="Times New Roman" w:cs="Times New Roman"/>
          <w:sz w:val="22"/>
          <w:szCs w:val="22"/>
        </w:rPr>
        <w:t xml:space="preserve">oto soustředění </w:t>
      </w:r>
      <w:r w:rsidRPr="000C19AA">
        <w:rPr>
          <w:rFonts w:ascii="Times New Roman" w:hAnsi="Times New Roman" w:cs="Times New Roman"/>
          <w:sz w:val="22"/>
          <w:szCs w:val="22"/>
        </w:rPr>
        <w:t>ukončen</w:t>
      </w:r>
      <w:r w:rsidRPr="000C19AA">
        <w:rPr>
          <w:rFonts w:ascii="Times New Roman" w:hAnsi="Times New Roman" w:cs="Times New Roman"/>
          <w:sz w:val="22"/>
          <w:szCs w:val="22"/>
        </w:rPr>
        <w:t>o</w:t>
      </w:r>
      <w:r w:rsidRPr="000C19AA">
        <w:rPr>
          <w:rFonts w:ascii="Times New Roman" w:hAnsi="Times New Roman" w:cs="Times New Roman"/>
          <w:sz w:val="22"/>
          <w:szCs w:val="22"/>
        </w:rPr>
        <w:t>. Pak jsem povinen zajistit, osobně či pověřenou osobou, odvoz výše uvedeného účastníka z</w:t>
      </w:r>
      <w:r w:rsidRPr="000C19AA">
        <w:rPr>
          <w:rFonts w:ascii="Times New Roman" w:hAnsi="Times New Roman" w:cs="Times New Roman"/>
          <w:sz w:val="22"/>
          <w:szCs w:val="22"/>
        </w:rPr>
        <w:t xml:space="preserve">e soustředění </w:t>
      </w:r>
      <w:r w:rsidRPr="000C19AA">
        <w:rPr>
          <w:rFonts w:ascii="Times New Roman" w:hAnsi="Times New Roman" w:cs="Times New Roman"/>
          <w:sz w:val="22"/>
          <w:szCs w:val="22"/>
        </w:rPr>
        <w:t xml:space="preserve">domů a následně se řídit pokyny hygienika a ošetřujícího lékaře. V případě ukončeného </w:t>
      </w:r>
      <w:r w:rsidRPr="000C19AA">
        <w:rPr>
          <w:rFonts w:ascii="Times New Roman" w:hAnsi="Times New Roman" w:cs="Times New Roman"/>
          <w:sz w:val="22"/>
          <w:szCs w:val="22"/>
        </w:rPr>
        <w:t>soustředění</w:t>
      </w:r>
      <w:r w:rsidRPr="000C19AA">
        <w:rPr>
          <w:rFonts w:ascii="Times New Roman" w:hAnsi="Times New Roman" w:cs="Times New Roman"/>
          <w:sz w:val="22"/>
          <w:szCs w:val="22"/>
        </w:rPr>
        <w:t xml:space="preserve"> si jsem vědom(a), že nemohu očekávat vrácení celého poplatku, ale maximálně dosud nevynaložené části (což s ohledem na fixní náklady </w:t>
      </w:r>
      <w:r w:rsidRPr="000C19AA">
        <w:rPr>
          <w:rFonts w:ascii="Times New Roman" w:hAnsi="Times New Roman" w:cs="Times New Roman"/>
          <w:sz w:val="22"/>
          <w:szCs w:val="22"/>
        </w:rPr>
        <w:t>soustředění</w:t>
      </w:r>
      <w:r w:rsidRPr="000C19AA">
        <w:rPr>
          <w:rFonts w:ascii="Times New Roman" w:hAnsi="Times New Roman" w:cs="Times New Roman"/>
          <w:sz w:val="22"/>
          <w:szCs w:val="22"/>
        </w:rPr>
        <w:t xml:space="preserve"> nemusí odpovídat poměrné části za nerealizované dny).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Kontakt, funkční v době konání </w:t>
      </w:r>
      <w:r w:rsidRPr="000C19AA">
        <w:rPr>
          <w:rFonts w:ascii="Times New Roman" w:hAnsi="Times New Roman" w:cs="Times New Roman"/>
          <w:sz w:val="22"/>
          <w:szCs w:val="22"/>
        </w:rPr>
        <w:t>soustředění</w:t>
      </w:r>
      <w:r w:rsidRPr="000C19AA">
        <w:rPr>
          <w:rFonts w:ascii="Times New Roman" w:hAnsi="Times New Roman" w:cs="Times New Roman"/>
          <w:sz w:val="22"/>
          <w:szCs w:val="22"/>
        </w:rPr>
        <w:t>, pro případ nutnosti bezodkladného návratu účastníka domů:</w:t>
      </w:r>
    </w:p>
    <w:p w:rsid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 jméno a příjmení: ……………………………………………………………………………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telefon: ………………………………………… </w:t>
      </w:r>
    </w:p>
    <w:p w:rsidR="000C19AA" w:rsidRPr="000C19AA" w:rsidRDefault="000C19AA" w:rsidP="000C19A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Jsem si vědom(a) právních důsledků, které by mne postihly, kdyby toto moje prohlášení bylo nepravdivé.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V ………………………………… dne ………………………………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19AA">
        <w:rPr>
          <w:rFonts w:ascii="Times New Roman" w:hAnsi="Times New Roman" w:cs="Times New Roman"/>
          <w:i/>
          <w:iCs/>
          <w:sz w:val="22"/>
          <w:szCs w:val="22"/>
        </w:rPr>
        <w:t xml:space="preserve">(podpis zákonného zástupce účastníka, nebo podpis dospělého účastníka, ze dne odjezdu na tábor)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b/>
          <w:bCs/>
          <w:sz w:val="20"/>
          <w:szCs w:val="20"/>
        </w:rPr>
        <w:t xml:space="preserve">Ministerstvo zdravotnictví stanovilo následující rizikové faktory: </w:t>
      </w:r>
    </w:p>
    <w:p w:rsidR="000C19AA" w:rsidRPr="000C19AA" w:rsidRDefault="000C19AA" w:rsidP="000C19AA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1. Věk nad 65 let s přidruženými chronickými chorobami. </w:t>
      </w:r>
    </w:p>
    <w:p w:rsidR="000C19AA" w:rsidRPr="000C19AA" w:rsidRDefault="000C19AA" w:rsidP="000C19AA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2. Chronické onemocnění plic (zahrnuje i středně závažné a závažné astma </w:t>
      </w:r>
      <w:proofErr w:type="spellStart"/>
      <w:r w:rsidRPr="000C19AA">
        <w:rPr>
          <w:rFonts w:ascii="Times New Roman" w:hAnsi="Times New Roman" w:cs="Times New Roman"/>
          <w:sz w:val="20"/>
          <w:szCs w:val="20"/>
        </w:rPr>
        <w:t>bronchiale</w:t>
      </w:r>
      <w:proofErr w:type="spellEnd"/>
      <w:r w:rsidRPr="000C19AA">
        <w:rPr>
          <w:rFonts w:ascii="Times New Roman" w:hAnsi="Times New Roman" w:cs="Times New Roman"/>
          <w:sz w:val="20"/>
          <w:szCs w:val="20"/>
        </w:rPr>
        <w:t xml:space="preserve">) s dlouhodobou systémovou farmakologickou léčbou. </w:t>
      </w:r>
    </w:p>
    <w:p w:rsidR="000C19AA" w:rsidRPr="000C19AA" w:rsidRDefault="000C19AA" w:rsidP="000C19AA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3. Onemocnění srdce a/nebo velkých cév s dlouhodobou systémovou farmakologickou léčbou např. hypertenze.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4. Porucha imunitního systému, např. </w:t>
      </w:r>
    </w:p>
    <w:p w:rsidR="000C19AA" w:rsidRPr="000C19AA" w:rsidRDefault="000C19AA" w:rsidP="000C19AA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a) při imunosupresivní léčbě (steroidy, HIV apod.), </w:t>
      </w:r>
    </w:p>
    <w:p w:rsidR="000C19AA" w:rsidRPr="000C19AA" w:rsidRDefault="000C19AA" w:rsidP="000C19AA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b) při protinádorové léčbě,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c) po transplantaci solidních orgánů a/nebo kostní dřeně, </w:t>
      </w:r>
    </w:p>
    <w:p w:rsidR="000C19AA" w:rsidRPr="000C19AA" w:rsidRDefault="000C19AA" w:rsidP="000C19AA">
      <w:pPr>
        <w:pStyle w:val="Default"/>
        <w:spacing w:after="8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5. Těžká obezita (BMI nad 40 kg/m2). </w:t>
      </w:r>
    </w:p>
    <w:p w:rsidR="000C19AA" w:rsidRPr="000C19AA" w:rsidRDefault="000C19AA" w:rsidP="000C19AA">
      <w:pPr>
        <w:pStyle w:val="Default"/>
        <w:spacing w:after="8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6. Farmakologicky léčený diabetes </w:t>
      </w:r>
      <w:proofErr w:type="spellStart"/>
      <w:r w:rsidRPr="000C19AA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Pr="000C19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19AA" w:rsidRPr="000C19AA" w:rsidRDefault="000C19AA" w:rsidP="000C19AA">
      <w:pPr>
        <w:pStyle w:val="Default"/>
        <w:spacing w:after="8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7. Chronické onemocnění ledvin vyžadující dočasnou nebo trvalou podporu/náhradu funkce ledvin (dialýza).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 xml:space="preserve">8. Onemocnění jater (primární nebo sekundární). </w:t>
      </w:r>
    </w:p>
    <w:p w:rsidR="000C19AA" w:rsidRPr="000C19AA" w:rsidRDefault="000C19AA" w:rsidP="000C1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2D08" w:rsidRPr="000C19AA" w:rsidRDefault="000C19AA" w:rsidP="000C19AA">
      <w:pPr>
        <w:rPr>
          <w:rFonts w:ascii="Times New Roman" w:hAnsi="Times New Roman" w:cs="Times New Roman"/>
          <w:sz w:val="20"/>
          <w:szCs w:val="20"/>
        </w:rPr>
      </w:pPr>
      <w:r w:rsidRPr="000C19AA">
        <w:rPr>
          <w:rFonts w:ascii="Times New Roman" w:hAnsi="Times New Roman" w:cs="Times New Roman"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552D08" w:rsidRPr="000C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AA"/>
    <w:rsid w:val="000C19AA"/>
    <w:rsid w:val="00240990"/>
    <w:rsid w:val="005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043"/>
  <w15:chartTrackingRefBased/>
  <w15:docId w15:val="{A6412BF0-CD18-4E37-A636-D36FC95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1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LenkaMencová</dc:creator>
  <cp:keywords/>
  <dc:description/>
  <cp:lastModifiedBy>LenkaMencová</cp:lastModifiedBy>
  <cp:revision>1</cp:revision>
  <dcterms:created xsi:type="dcterms:W3CDTF">2020-07-21T12:51:00Z</dcterms:created>
  <dcterms:modified xsi:type="dcterms:W3CDTF">2020-07-21T13:00:00Z</dcterms:modified>
</cp:coreProperties>
</file>